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8B" w:rsidRPr="004B28CF" w:rsidRDefault="0056288B" w:rsidP="0056288B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 w:rsidRPr="004B28CF">
        <w:rPr>
          <w:rFonts w:ascii="Times New Roman" w:hAnsi="Times New Roman"/>
          <w:szCs w:val="24"/>
        </w:rPr>
        <w:t xml:space="preserve">PROCESSO SELETIVO PARA VAGAS RESIDUAIS </w:t>
      </w:r>
      <w:r w:rsidR="00D800B2">
        <w:rPr>
          <w:rFonts w:ascii="Times New Roman" w:hAnsi="Times New Roman"/>
          <w:szCs w:val="24"/>
        </w:rPr>
        <w:t>2017</w:t>
      </w:r>
    </w:p>
    <w:p w:rsidR="0056288B" w:rsidRPr="00791B99" w:rsidRDefault="0056288B" w:rsidP="00791B99">
      <w:pPr>
        <w:pStyle w:val="Ttulo6"/>
        <w:spacing w:line="360" w:lineRule="auto"/>
        <w:ind w:left="708" w:right="0"/>
        <w:rPr>
          <w:rFonts w:ascii="Times New Roman" w:hAnsi="Times New Roman"/>
          <w:color w:val="FF0000"/>
          <w:szCs w:val="24"/>
        </w:rPr>
      </w:pPr>
      <w:r w:rsidRPr="004B28CF">
        <w:rPr>
          <w:rFonts w:ascii="Times New Roman" w:hAnsi="Times New Roman"/>
          <w:szCs w:val="24"/>
        </w:rPr>
        <w:t>QUÍMICA GERAL</w:t>
      </w:r>
      <w:r w:rsidR="00D800B2">
        <w:rPr>
          <w:rFonts w:ascii="Times New Roman" w:hAnsi="Times New Roman"/>
          <w:szCs w:val="24"/>
        </w:rPr>
        <w:t xml:space="preserve"> </w:t>
      </w:r>
      <w:r w:rsidR="00F9609C">
        <w:rPr>
          <w:rFonts w:ascii="Times New Roman" w:hAnsi="Times New Roman"/>
          <w:szCs w:val="24"/>
        </w:rPr>
        <w:t xml:space="preserve"> </w:t>
      </w:r>
    </w:p>
    <w:p w:rsidR="0056288B" w:rsidRPr="00791B99" w:rsidRDefault="0056288B" w:rsidP="00595AE7">
      <w:pPr>
        <w:pStyle w:val="Ttulo7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288B" w:rsidRPr="00E14B53" w:rsidRDefault="0056288B" w:rsidP="0056288B">
      <w:pPr>
        <w:pStyle w:val="Ttulo7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14B53">
        <w:rPr>
          <w:rFonts w:ascii="Times New Roman" w:hAnsi="Times New Roman" w:cs="Times New Roman"/>
          <w:sz w:val="24"/>
          <w:szCs w:val="24"/>
        </w:rPr>
        <w:t>CONTEÚDO PROGRAMÁTICO</w:t>
      </w: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Estrutura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Atômica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4B28CF">
        <w:rPr>
          <w:rFonts w:ascii="Times New Roman" w:hAnsi="Times New Roman"/>
          <w:sz w:val="24"/>
          <w:szCs w:val="24"/>
        </w:rPr>
        <w:t xml:space="preserve">Modelo nuclear: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</w:t>
      </w:r>
      <w:r w:rsidRPr="004B28CF">
        <w:rPr>
          <w:rFonts w:ascii="Times New Roman" w:hAnsi="Times New Roman"/>
          <w:sz w:val="24"/>
          <w:szCs w:val="24"/>
        </w:rPr>
        <w:t xml:space="preserve">átomos de </w:t>
      </w:r>
      <w:r w:rsidRPr="004B28CF">
        <w:rPr>
          <w:rFonts w:ascii="Times New Roman" w:hAnsi="Times New Roman"/>
          <w:i/>
          <w:iCs/>
          <w:sz w:val="24"/>
          <w:szCs w:val="24"/>
        </w:rPr>
        <w:t>Rutherford</w:t>
      </w:r>
      <w:r w:rsidRPr="004B28CF">
        <w:rPr>
          <w:rFonts w:ascii="Times New Roman" w:hAnsi="Times New Roman"/>
          <w:sz w:val="24"/>
          <w:szCs w:val="24"/>
        </w:rPr>
        <w:t xml:space="preserve"> e </w:t>
      </w:r>
      <w:r w:rsidRPr="004B28CF">
        <w:rPr>
          <w:rFonts w:ascii="Times New Roman" w:hAnsi="Times New Roman"/>
          <w:i/>
          <w:iCs/>
          <w:sz w:val="24"/>
          <w:szCs w:val="24"/>
        </w:rPr>
        <w:t>Bohr</w:t>
      </w:r>
      <w:r w:rsidRPr="004B28CF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Pr="004B28CF">
        <w:rPr>
          <w:rFonts w:ascii="Times New Roman" w:hAnsi="Times New Roman"/>
          <w:sz w:val="24"/>
          <w:szCs w:val="24"/>
        </w:rPr>
        <w:t xml:space="preserve"> espectro atômico;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 </w:t>
      </w:r>
      <w:r w:rsidRPr="004B28CF">
        <w:rPr>
          <w:rFonts w:ascii="Times New Roman" w:hAnsi="Times New Roman"/>
          <w:sz w:val="24"/>
          <w:szCs w:val="24"/>
        </w:rPr>
        <w:t xml:space="preserve">conceitos básicos da mecânica quântica;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 </w:t>
      </w:r>
      <w:r w:rsidRPr="004B28CF">
        <w:rPr>
          <w:rFonts w:ascii="Times New Roman" w:hAnsi="Times New Roman"/>
          <w:sz w:val="24"/>
          <w:szCs w:val="24"/>
        </w:rPr>
        <w:t xml:space="preserve">dualidade onda–partícula;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1.1.5 </w:t>
      </w:r>
      <w:r w:rsidRPr="004B28CF">
        <w:rPr>
          <w:rFonts w:ascii="Times New Roman" w:hAnsi="Times New Roman"/>
          <w:sz w:val="24"/>
          <w:szCs w:val="24"/>
        </w:rPr>
        <w:t xml:space="preserve">princípio da incerteza;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1.1.6 </w:t>
      </w:r>
      <w:r w:rsidRPr="004B28CF">
        <w:rPr>
          <w:rFonts w:ascii="Times New Roman" w:hAnsi="Times New Roman"/>
          <w:sz w:val="24"/>
          <w:szCs w:val="24"/>
        </w:rPr>
        <w:t xml:space="preserve">equação de onda e o átomo de hidrogênio;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1.1.7 </w:t>
      </w:r>
      <w:r w:rsidRPr="004B28CF">
        <w:rPr>
          <w:rFonts w:ascii="Times New Roman" w:hAnsi="Times New Roman"/>
          <w:sz w:val="24"/>
          <w:szCs w:val="24"/>
        </w:rPr>
        <w:t xml:space="preserve">números quânticos;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1.1.8 </w:t>
      </w:r>
      <w:r w:rsidRPr="004B28CF">
        <w:rPr>
          <w:rFonts w:ascii="Times New Roman" w:hAnsi="Times New Roman"/>
          <w:sz w:val="24"/>
          <w:szCs w:val="24"/>
        </w:rPr>
        <w:t xml:space="preserve">spin do elétron; </w:t>
      </w:r>
    </w:p>
    <w:p w:rsidR="0056288B" w:rsidRPr="004B28CF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1.1.9 </w:t>
      </w:r>
      <w:r w:rsidRPr="004B28CF">
        <w:rPr>
          <w:rFonts w:ascii="Times New Roman" w:hAnsi="Times New Roman"/>
          <w:sz w:val="24"/>
          <w:szCs w:val="24"/>
        </w:rPr>
        <w:t>átomos polieletrônicos.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Tabela Periódica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 </w:t>
      </w:r>
      <w:r w:rsidRPr="004B28CF">
        <w:rPr>
          <w:rFonts w:ascii="Times New Roman" w:hAnsi="Times New Roman" w:cs="Times New Roman"/>
          <w:szCs w:val="24"/>
        </w:rPr>
        <w:t xml:space="preserve">Elementos: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2.1.1 </w:t>
      </w:r>
      <w:r w:rsidRPr="004B28CF">
        <w:rPr>
          <w:rFonts w:ascii="Times New Roman" w:hAnsi="Times New Roman" w:cs="Times New Roman"/>
          <w:szCs w:val="24"/>
        </w:rPr>
        <w:t xml:space="preserve">classificação e propriedades;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2.1.2 </w:t>
      </w:r>
      <w:r w:rsidRPr="004B28CF">
        <w:rPr>
          <w:rFonts w:ascii="Times New Roman" w:hAnsi="Times New Roman" w:cs="Times New Roman"/>
          <w:szCs w:val="24"/>
        </w:rPr>
        <w:t xml:space="preserve">tamanho de átomos e íons;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2.1.3 </w:t>
      </w:r>
      <w:r w:rsidRPr="004B28CF">
        <w:rPr>
          <w:rFonts w:ascii="Times New Roman" w:hAnsi="Times New Roman" w:cs="Times New Roman"/>
          <w:szCs w:val="24"/>
        </w:rPr>
        <w:t>energia de ionização e afinidade eletrônica;</w:t>
      </w:r>
    </w:p>
    <w:p w:rsidR="0056288B" w:rsidRPr="004B28CF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2.1.4 </w:t>
      </w:r>
      <w:r w:rsidRPr="004B28CF">
        <w:rPr>
          <w:rFonts w:ascii="Times New Roman" w:hAnsi="Times New Roman" w:cs="Times New Roman"/>
          <w:szCs w:val="24"/>
        </w:rPr>
        <w:t>eletronegatividade.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Interações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Conceito e classificação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Energia de ligação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T</w:t>
      </w:r>
      <w:r w:rsidRPr="004B28CF">
        <w:rPr>
          <w:rFonts w:ascii="Times New Roman" w:hAnsi="Times New Roman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sz w:val="24"/>
          <w:szCs w:val="24"/>
        </w:rPr>
        <w:t>Lewis</w:t>
      </w:r>
      <w:r>
        <w:rPr>
          <w:rFonts w:ascii="Times New Roman" w:hAnsi="Times New Roman"/>
          <w:sz w:val="24"/>
          <w:szCs w:val="24"/>
        </w:rPr>
        <w:t xml:space="preserve"> (ou teoria do octeto)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M</w:t>
      </w:r>
      <w:r w:rsidRPr="004B28CF">
        <w:rPr>
          <w:rFonts w:ascii="Times New Roman" w:hAnsi="Times New Roman"/>
          <w:sz w:val="24"/>
          <w:szCs w:val="24"/>
        </w:rPr>
        <w:t>odelo simplificado da ligação iônica: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Pr="004B28CF">
        <w:rPr>
          <w:rFonts w:ascii="Times New Roman" w:hAnsi="Times New Roman"/>
          <w:sz w:val="24"/>
          <w:szCs w:val="24"/>
        </w:rPr>
        <w:t xml:space="preserve"> formação de íons e energia do retículo cristalino</w:t>
      </w:r>
      <w:r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iônicos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F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orças interpartículas: </w:t>
      </w:r>
    </w:p>
    <w:p w:rsidR="0056288B" w:rsidRDefault="0056288B" w:rsidP="0056288B">
      <w:pPr>
        <w:tabs>
          <w:tab w:val="left" w:pos="709"/>
          <w:tab w:val="left" w:pos="1134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3.5.1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íon–dipolo, dipolo–dipolo, íon-dipolo induzido, dipolo-dipolo induzido e forças de dispersão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London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da ligação de valência: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3.6.1 superposição de orbitais;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3.6.2 </w:t>
      </w:r>
      <w:r w:rsidRPr="004B28CF">
        <w:rPr>
          <w:rFonts w:ascii="Times New Roman" w:hAnsi="Times New Roman"/>
          <w:color w:val="000000"/>
          <w:sz w:val="24"/>
          <w:szCs w:val="24"/>
        </w:rPr>
        <w:t>grau de superposição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polaridades e orientações das ligações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3.6.4 conceito de ressonância.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tabs>
          <w:tab w:val="left" w:pos="426"/>
          <w:tab w:val="left" w:pos="709"/>
        </w:tabs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 G</w:t>
      </w:r>
      <w:r w:rsidRPr="004B28CF">
        <w:rPr>
          <w:rFonts w:ascii="Times New Roman" w:hAnsi="Times New Roman"/>
          <w:sz w:val="24"/>
          <w:szCs w:val="24"/>
        </w:rPr>
        <w:t>eometrias de compostos moleculares: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3.7.1</w:t>
      </w:r>
      <w:r w:rsidRPr="004B28CF">
        <w:rPr>
          <w:rFonts w:ascii="Times New Roman" w:hAnsi="Times New Roman"/>
          <w:sz w:val="24"/>
          <w:szCs w:val="24"/>
        </w:rPr>
        <w:t xml:space="preserve"> método </w:t>
      </w:r>
      <w:r w:rsidRPr="004B28CF">
        <w:rPr>
          <w:rFonts w:ascii="Times New Roman" w:hAnsi="Times New Roman"/>
          <w:color w:val="000000"/>
          <w:sz w:val="24"/>
          <w:szCs w:val="24"/>
        </w:rPr>
        <w:t>VSEPR (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vesper</w:t>
      </w:r>
      <w:proofErr w:type="spellEnd"/>
      <w:r w:rsidRPr="004B28CF">
        <w:rPr>
          <w:rFonts w:ascii="Times New Roman" w:hAnsi="Times New Roman"/>
          <w:color w:val="000000"/>
          <w:sz w:val="24"/>
          <w:szCs w:val="24"/>
        </w:rPr>
        <w:t>) e polaridade de moléculas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 L</w:t>
      </w:r>
      <w:r w:rsidRPr="004B28CF">
        <w:rPr>
          <w:rFonts w:ascii="Times New Roman" w:hAnsi="Times New Roman"/>
          <w:sz w:val="24"/>
          <w:szCs w:val="24"/>
        </w:rPr>
        <w:t xml:space="preserve">igação metálica (modelo do “mar de elétrons”),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metálicos</w:t>
      </w:r>
      <w:r w:rsidRPr="004B28CF">
        <w:rPr>
          <w:rFonts w:ascii="Times New Roman" w:hAnsi="Times New Roman"/>
          <w:sz w:val="24"/>
          <w:szCs w:val="24"/>
        </w:rPr>
        <w:t xml:space="preserve"> e propriedades dos metais.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B28C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B28CF">
        <w:rPr>
          <w:rFonts w:ascii="Times New Roman" w:hAnsi="Times New Roman" w:cs="Times New Roman"/>
          <w:b/>
          <w:sz w:val="24"/>
          <w:szCs w:val="24"/>
        </w:rPr>
        <w:t>Estados Físicos da Matéria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Propriedades gerais </w:t>
      </w:r>
      <w:r>
        <w:rPr>
          <w:rFonts w:ascii="Times New Roman" w:hAnsi="Times New Roman" w:cs="Times New Roman"/>
          <w:sz w:val="24"/>
          <w:szCs w:val="24"/>
        </w:rPr>
        <w:t>da matéria e mudanças de estado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</w:t>
      </w:r>
      <w:r w:rsidRPr="004B28CF">
        <w:rPr>
          <w:rFonts w:ascii="Times New Roman" w:hAnsi="Times New Roman" w:cs="Times New Roman"/>
          <w:sz w:val="24"/>
          <w:szCs w:val="24"/>
        </w:rPr>
        <w:t>iagrama de fase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S</w:t>
      </w:r>
      <w:r w:rsidRPr="004B28CF">
        <w:rPr>
          <w:rFonts w:ascii="Times New Roman" w:hAnsi="Times New Roman" w:cs="Times New Roman"/>
          <w:sz w:val="24"/>
          <w:szCs w:val="24"/>
        </w:rPr>
        <w:t xml:space="preserve">ólidos: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r w:rsidRPr="004B28CF">
        <w:rPr>
          <w:rFonts w:ascii="Times New Roman" w:hAnsi="Times New Roman" w:cs="Times New Roman"/>
          <w:sz w:val="24"/>
          <w:szCs w:val="24"/>
        </w:rPr>
        <w:t>características e classificação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 </w:t>
      </w:r>
      <w:r w:rsidRPr="004B28CF">
        <w:rPr>
          <w:rFonts w:ascii="Times New Roman" w:hAnsi="Times New Roman" w:cs="Times New Roman"/>
          <w:sz w:val="24"/>
          <w:szCs w:val="24"/>
        </w:rPr>
        <w:t>estrutu</w:t>
      </w:r>
      <w:r>
        <w:rPr>
          <w:rFonts w:ascii="Times New Roman" w:hAnsi="Times New Roman" w:cs="Times New Roman"/>
          <w:sz w:val="24"/>
          <w:szCs w:val="24"/>
        </w:rPr>
        <w:t>ra cristalina e célula unitária;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 </w:t>
      </w:r>
      <w:r w:rsidRPr="004B28CF">
        <w:rPr>
          <w:rFonts w:ascii="Times New Roman" w:hAnsi="Times New Roman" w:cs="Times New Roman"/>
          <w:sz w:val="24"/>
          <w:szCs w:val="24"/>
        </w:rPr>
        <w:t>tipos de sólidos cristalinos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 </w:t>
      </w:r>
      <w:r w:rsidRPr="004B28CF">
        <w:rPr>
          <w:rFonts w:ascii="Times New Roman" w:hAnsi="Times New Roman" w:cs="Times New Roman"/>
          <w:sz w:val="24"/>
          <w:szCs w:val="24"/>
        </w:rPr>
        <w:t>defeitos reticulares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L</w:t>
      </w:r>
      <w:r w:rsidRPr="004B28CF">
        <w:rPr>
          <w:rFonts w:ascii="Times New Roman" w:hAnsi="Times New Roman" w:cs="Times New Roman"/>
          <w:sz w:val="24"/>
          <w:szCs w:val="24"/>
        </w:rPr>
        <w:t xml:space="preserve">íquidos: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 </w:t>
      </w:r>
      <w:r w:rsidRPr="004B28CF">
        <w:rPr>
          <w:rFonts w:ascii="Times New Roman" w:hAnsi="Times New Roman" w:cs="Times New Roman"/>
          <w:sz w:val="24"/>
          <w:szCs w:val="24"/>
        </w:rPr>
        <w:t>características e propriedades (pressão de vapor, tensão superficial e viscosidade)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G</w:t>
      </w:r>
      <w:r w:rsidRPr="004B28CF">
        <w:rPr>
          <w:rFonts w:ascii="Times New Roman" w:hAnsi="Times New Roman" w:cs="Times New Roman"/>
          <w:sz w:val="24"/>
          <w:szCs w:val="24"/>
        </w:rPr>
        <w:t xml:space="preserve">asosos: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características e propriedades dos gases (compressibilidade, expansibilidade,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difusibilidade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miscibilidade)</w:t>
      </w:r>
      <w:r w:rsidR="00F972B1">
        <w:rPr>
          <w:rFonts w:ascii="Times New Roman" w:hAnsi="Times New Roman" w:cs="Times New Roman"/>
          <w:sz w:val="24"/>
          <w:szCs w:val="24"/>
        </w:rPr>
        <w:t>.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Leis dos gases ideais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Lei da combinação volumétrica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Teoria cinético-molecular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 D</w:t>
      </w:r>
      <w:r w:rsidRPr="004B28CF">
        <w:rPr>
          <w:rFonts w:ascii="Times New Roman" w:hAnsi="Times New Roman" w:cs="Times New Roman"/>
          <w:sz w:val="24"/>
          <w:szCs w:val="24"/>
        </w:rPr>
        <w:t>istribui</w:t>
      </w:r>
      <w:r>
        <w:rPr>
          <w:rFonts w:ascii="Times New Roman" w:hAnsi="Times New Roman" w:cs="Times New Roman"/>
          <w:sz w:val="24"/>
          <w:szCs w:val="24"/>
        </w:rPr>
        <w:t>ção das velocidades moleculares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D</w:t>
      </w:r>
      <w:r w:rsidRPr="004B28CF">
        <w:rPr>
          <w:rFonts w:ascii="Times New Roman" w:hAnsi="Times New Roman" w:cs="Times New Roman"/>
          <w:sz w:val="24"/>
          <w:szCs w:val="24"/>
        </w:rPr>
        <w:t xml:space="preserve">esvios do comportamento ideal: </w:t>
      </w:r>
      <w:r w:rsidRPr="004B28CF">
        <w:rPr>
          <w:rFonts w:ascii="Times New Roman" w:hAnsi="Times New Roman" w:cs="Times New Roman"/>
          <w:i/>
          <w:iCs/>
          <w:sz w:val="24"/>
          <w:szCs w:val="24"/>
        </w:rPr>
        <w:t xml:space="preserve">van der </w:t>
      </w:r>
      <w:proofErr w:type="spellStart"/>
      <w:r w:rsidRPr="004B28CF">
        <w:rPr>
          <w:rFonts w:ascii="Times New Roman" w:hAnsi="Times New Roman" w:cs="Times New Roman"/>
          <w:i/>
          <w:iCs/>
          <w:sz w:val="24"/>
          <w:szCs w:val="24"/>
        </w:rPr>
        <w:t>Waals</w:t>
      </w:r>
      <w:proofErr w:type="spellEnd"/>
      <w:r w:rsidRPr="004B28CF">
        <w:rPr>
          <w:rFonts w:ascii="Times New Roman" w:hAnsi="Times New Roman" w:cs="Times New Roman"/>
          <w:sz w:val="24"/>
          <w:szCs w:val="24"/>
        </w:rPr>
        <w:t>.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Estados Dispersos da Matéria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 </w:t>
      </w:r>
      <w:r w:rsidRPr="004B28CF">
        <w:rPr>
          <w:rFonts w:ascii="Times New Roman" w:hAnsi="Times New Roman" w:cs="Times New Roman"/>
          <w:szCs w:val="24"/>
        </w:rPr>
        <w:t>Classificaçã</w:t>
      </w:r>
      <w:r>
        <w:rPr>
          <w:rFonts w:ascii="Times New Roman" w:hAnsi="Times New Roman" w:cs="Times New Roman"/>
          <w:szCs w:val="24"/>
        </w:rPr>
        <w:t>o e características principais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 S</w:t>
      </w:r>
      <w:r w:rsidRPr="004B28CF">
        <w:rPr>
          <w:rFonts w:ascii="Times New Roman" w:hAnsi="Times New Roman" w:cs="Times New Roman"/>
          <w:szCs w:val="24"/>
        </w:rPr>
        <w:t xml:space="preserve">oluções: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5.2.1 </w:t>
      </w:r>
      <w:r w:rsidRPr="004B28CF">
        <w:rPr>
          <w:rFonts w:ascii="Times New Roman" w:hAnsi="Times New Roman" w:cs="Times New Roman"/>
          <w:szCs w:val="24"/>
        </w:rPr>
        <w:t>conceito</w:t>
      </w:r>
      <w:r w:rsidR="00F972B1">
        <w:rPr>
          <w:rFonts w:ascii="Times New Roman" w:hAnsi="Times New Roman" w:cs="Times New Roman"/>
          <w:szCs w:val="24"/>
        </w:rPr>
        <w:t>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 P</w:t>
      </w:r>
      <w:r w:rsidRPr="004B28CF">
        <w:rPr>
          <w:rFonts w:ascii="Times New Roman" w:hAnsi="Times New Roman" w:cs="Times New Roman"/>
          <w:szCs w:val="24"/>
        </w:rPr>
        <w:t xml:space="preserve">rocesso de dissolução: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5.3.1 </w:t>
      </w:r>
      <w:r w:rsidRPr="004B28CF">
        <w:rPr>
          <w:rFonts w:ascii="Times New Roman" w:hAnsi="Times New Roman" w:cs="Times New Roman"/>
          <w:szCs w:val="24"/>
        </w:rPr>
        <w:t>calor</w:t>
      </w:r>
      <w:proofErr w:type="gramEnd"/>
      <w:r w:rsidRPr="004B28CF">
        <w:rPr>
          <w:rFonts w:ascii="Times New Roman" w:hAnsi="Times New Roman" w:cs="Times New Roman"/>
          <w:szCs w:val="24"/>
        </w:rPr>
        <w:t xml:space="preserve"> de solução e interações (soluto-soluto, solve</w:t>
      </w:r>
      <w:r>
        <w:rPr>
          <w:rFonts w:ascii="Times New Roman" w:hAnsi="Times New Roman" w:cs="Times New Roman"/>
          <w:szCs w:val="24"/>
        </w:rPr>
        <w:t>nte-solvente e soluto-solvente).</w:t>
      </w:r>
    </w:p>
    <w:p w:rsidR="00F94221" w:rsidRDefault="0056288B" w:rsidP="00F94221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5.4 C</w:t>
      </w:r>
      <w:r w:rsidRPr="004B28CF">
        <w:rPr>
          <w:rFonts w:ascii="Times New Roman" w:hAnsi="Times New Roman" w:cs="Times New Roman"/>
          <w:szCs w:val="24"/>
        </w:rPr>
        <w:t>oncentrações (conceito e modos de expressar, soluções saturadas e insatu</w:t>
      </w:r>
      <w:r>
        <w:rPr>
          <w:rFonts w:ascii="Times New Roman" w:hAnsi="Times New Roman" w:cs="Times New Roman"/>
          <w:szCs w:val="24"/>
        </w:rPr>
        <w:t>radas, concentradas e diluídas)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 </w:t>
      </w:r>
      <w:proofErr w:type="spellStart"/>
      <w:r>
        <w:rPr>
          <w:rFonts w:ascii="Times New Roman" w:hAnsi="Times New Roman" w:cs="Times New Roman"/>
          <w:szCs w:val="24"/>
        </w:rPr>
        <w:t>C</w:t>
      </w:r>
      <w:r w:rsidRPr="004B28CF">
        <w:rPr>
          <w:rFonts w:ascii="Times New Roman" w:hAnsi="Times New Roman" w:cs="Times New Roman"/>
          <w:szCs w:val="24"/>
        </w:rPr>
        <w:t>olóides</w:t>
      </w:r>
      <w:proofErr w:type="spellEnd"/>
      <w:r w:rsidRPr="004B28CF">
        <w:rPr>
          <w:rFonts w:ascii="Times New Roman" w:hAnsi="Times New Roman" w:cs="Times New Roman"/>
          <w:szCs w:val="24"/>
        </w:rPr>
        <w:t xml:space="preserve">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5.5.1 propriedades gerais;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5.5.2 </w:t>
      </w:r>
      <w:r w:rsidRPr="004B28CF">
        <w:rPr>
          <w:rFonts w:ascii="Times New Roman" w:hAnsi="Times New Roman" w:cs="Times New Roman"/>
          <w:szCs w:val="24"/>
        </w:rPr>
        <w:t>classi</w:t>
      </w:r>
      <w:r>
        <w:rPr>
          <w:rFonts w:ascii="Times New Roman" w:hAnsi="Times New Roman" w:cs="Times New Roman"/>
          <w:szCs w:val="24"/>
        </w:rPr>
        <w:t>ficação dos sistemas coloidais;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5.5.3 </w:t>
      </w:r>
      <w:r w:rsidRPr="004B28CF">
        <w:rPr>
          <w:rFonts w:ascii="Times New Roman" w:hAnsi="Times New Roman" w:cs="Times New Roman"/>
          <w:szCs w:val="24"/>
        </w:rPr>
        <w:t>estabilidade e aplicações.</w:t>
      </w:r>
    </w:p>
    <w:p w:rsidR="00F94221" w:rsidRPr="004B28CF" w:rsidRDefault="00F94221" w:rsidP="00F9609C">
      <w:pPr>
        <w:pStyle w:val="Recuodecorpodetexto3"/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F9609C">
        <w:rPr>
          <w:rFonts w:ascii="Times New Roman" w:hAnsi="Times New Roman" w:cs="Times New Roman"/>
          <w:szCs w:val="24"/>
        </w:rPr>
        <w:t>5.6 Propriedades das soluções (propriedades coligativas)</w:t>
      </w:r>
    </w:p>
    <w:p w:rsidR="0056288B" w:rsidRPr="004B28CF" w:rsidRDefault="0056288B" w:rsidP="0056288B">
      <w:pPr>
        <w:pStyle w:val="Recuodecorpodetexto3"/>
        <w:ind w:firstLine="0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Reações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 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qualitativos: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6.1.2 </w:t>
      </w:r>
      <w:r w:rsidRPr="004B28CF">
        <w:rPr>
          <w:rFonts w:ascii="Times New Roman" w:hAnsi="Times New Roman"/>
          <w:color w:val="000000"/>
          <w:sz w:val="24"/>
          <w:szCs w:val="24"/>
        </w:rPr>
        <w:t>tipos de reações químicas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reações ácido-base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T</w:t>
      </w:r>
      <w:r w:rsidRPr="004B28CF">
        <w:rPr>
          <w:rFonts w:ascii="Times New Roman" w:hAnsi="Times New Roman"/>
          <w:color w:val="000000"/>
          <w:sz w:val="24"/>
          <w:szCs w:val="24"/>
        </w:rPr>
        <w:t>eorias ácido–base: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6.2.1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Arrhenius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6.2.2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Bronsted</w:t>
      </w:r>
      <w:proofErr w:type="spellEnd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Lowry</w:t>
      </w:r>
      <w:proofErr w:type="spellEnd"/>
      <w:r w:rsidRPr="004B28CF">
        <w:rPr>
          <w:rFonts w:ascii="Times New Roman" w:hAnsi="Times New Roman"/>
          <w:color w:val="000000"/>
          <w:sz w:val="24"/>
          <w:szCs w:val="24"/>
        </w:rPr>
        <w:t xml:space="preserve"> (pares ácido-base conjugados, acidez e basicidade relativas)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Lewis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Anfoterismo</w:t>
      </w:r>
      <w:proofErr w:type="spellEnd"/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F</w:t>
      </w:r>
      <w:r w:rsidRPr="004B28CF">
        <w:rPr>
          <w:rFonts w:ascii="Times New Roman" w:hAnsi="Times New Roman"/>
          <w:color w:val="000000"/>
          <w:sz w:val="24"/>
          <w:szCs w:val="24"/>
        </w:rPr>
        <w:t>orça de ácidos e bases: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6.5.1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hidrácidos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6.5.2 de </w:t>
      </w:r>
      <w:proofErr w:type="spellStart"/>
      <w:r w:rsidRPr="004B28CF">
        <w:rPr>
          <w:rFonts w:ascii="Times New Roman" w:hAnsi="Times New Roman"/>
          <w:color w:val="000000"/>
          <w:sz w:val="24"/>
          <w:szCs w:val="24"/>
        </w:rPr>
        <w:t>oxiácidos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6.5.3 </w:t>
      </w:r>
      <w:r w:rsidRPr="004B28CF">
        <w:rPr>
          <w:rFonts w:ascii="Times New Roman" w:hAnsi="Times New Roman"/>
          <w:color w:val="000000"/>
          <w:sz w:val="24"/>
          <w:szCs w:val="24"/>
        </w:rPr>
        <w:t>de Lewis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 p</w:t>
      </w:r>
      <w:r w:rsidRPr="004B28CF">
        <w:rPr>
          <w:rFonts w:ascii="Times New Roman" w:hAnsi="Times New Roman"/>
          <w:color w:val="000000"/>
          <w:sz w:val="24"/>
          <w:szCs w:val="24"/>
        </w:rPr>
        <w:t>H: uma medida da acidez de soluções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quantitativos: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6.7.1 </w:t>
      </w:r>
      <w:r w:rsidRPr="004B28CF">
        <w:rPr>
          <w:rFonts w:ascii="Times New Roman" w:hAnsi="Times New Roman"/>
          <w:color w:val="000000"/>
          <w:sz w:val="24"/>
          <w:szCs w:val="24"/>
        </w:rPr>
        <w:t>reaçõ</w:t>
      </w:r>
      <w:r>
        <w:rPr>
          <w:rFonts w:ascii="Times New Roman" w:hAnsi="Times New Roman"/>
          <w:color w:val="000000"/>
          <w:sz w:val="24"/>
          <w:szCs w:val="24"/>
        </w:rPr>
        <w:t>es químicas e equações químicas;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6.7.2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massa atômica e massa molecular;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/>
          <w:color w:val="000000"/>
          <w:sz w:val="24"/>
          <w:szCs w:val="24"/>
        </w:rPr>
        <w:t>nidade da quantidade de matéria;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6.7.4 massa molar;</w:t>
      </w:r>
    </w:p>
    <w:p w:rsidR="0056288B" w:rsidRPr="004B28CF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6.7.5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cálculo estequiométrico.</w:t>
      </w:r>
    </w:p>
    <w:p w:rsidR="0056288B" w:rsidRPr="004B28CF" w:rsidRDefault="0056288B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4B28CF">
        <w:rPr>
          <w:rFonts w:ascii="Times New Roman" w:hAnsi="Times New Roman"/>
          <w:b/>
          <w:sz w:val="24"/>
          <w:szCs w:val="24"/>
        </w:rPr>
        <w:t>Cinética Química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 </w:t>
      </w:r>
      <w:r w:rsidRPr="004B28CF">
        <w:rPr>
          <w:rFonts w:ascii="Times New Roman" w:hAnsi="Times New Roman" w:cs="Times New Roman"/>
          <w:szCs w:val="24"/>
        </w:rPr>
        <w:t xml:space="preserve">Velocidade de reação: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7.1.2 </w:t>
      </w:r>
      <w:r w:rsidRPr="004B28CF">
        <w:rPr>
          <w:rFonts w:ascii="Times New Roman" w:hAnsi="Times New Roman" w:cs="Times New Roman"/>
          <w:szCs w:val="24"/>
        </w:rPr>
        <w:t>teorias das co</w:t>
      </w:r>
      <w:r>
        <w:rPr>
          <w:rFonts w:ascii="Times New Roman" w:hAnsi="Times New Roman" w:cs="Times New Roman"/>
          <w:szCs w:val="24"/>
        </w:rPr>
        <w:t>lisões e do estado de transição.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7.2 T</w:t>
      </w:r>
      <w:r w:rsidRPr="004B28CF">
        <w:rPr>
          <w:rFonts w:ascii="Times New Roman" w:hAnsi="Times New Roman" w:cs="Times New Roman"/>
          <w:szCs w:val="24"/>
        </w:rPr>
        <w:t>ipos de reaçõe</w:t>
      </w:r>
      <w:r>
        <w:rPr>
          <w:rFonts w:ascii="Times New Roman" w:hAnsi="Times New Roman" w:cs="Times New Roman"/>
          <w:szCs w:val="24"/>
        </w:rPr>
        <w:t>s químicas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 I</w:t>
      </w:r>
      <w:r w:rsidRPr="004B28CF">
        <w:rPr>
          <w:rFonts w:ascii="Times New Roman" w:hAnsi="Times New Roman" w:cs="Times New Roman"/>
          <w:szCs w:val="24"/>
        </w:rPr>
        <w:t xml:space="preserve">nfluências nas reações químicas: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7.3.1 </w:t>
      </w:r>
      <w:r w:rsidRPr="004B28CF">
        <w:rPr>
          <w:rFonts w:ascii="Times New Roman" w:hAnsi="Times New Roman" w:cs="Times New Roman"/>
          <w:szCs w:val="24"/>
        </w:rPr>
        <w:t>natureza e concentração de reagente</w:t>
      </w:r>
      <w:r>
        <w:rPr>
          <w:rFonts w:ascii="Times New Roman" w:hAnsi="Times New Roman" w:cs="Times New Roman"/>
          <w:szCs w:val="24"/>
        </w:rPr>
        <w:t>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7.4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Temperatura de reação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Pr="004B28CF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7.5 C</w:t>
      </w:r>
      <w:r w:rsidRPr="004B28CF">
        <w:rPr>
          <w:rFonts w:ascii="Times New Roman" w:hAnsi="Times New Roman" w:cs="Times New Roman"/>
          <w:szCs w:val="24"/>
        </w:rPr>
        <w:t>atalisadores.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B28CF">
        <w:rPr>
          <w:rFonts w:ascii="Times New Roman" w:hAnsi="Times New Roman"/>
          <w:b/>
          <w:sz w:val="24"/>
          <w:szCs w:val="24"/>
        </w:rPr>
        <w:t>Equilíbrio Químico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Natureza do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E</w:t>
      </w:r>
      <w:r w:rsidRPr="004B28CF">
        <w:rPr>
          <w:rFonts w:ascii="Times New Roman" w:hAnsi="Times New Roman"/>
          <w:sz w:val="24"/>
          <w:szCs w:val="24"/>
        </w:rPr>
        <w:t>fei</w:t>
      </w:r>
      <w:r>
        <w:rPr>
          <w:rFonts w:ascii="Times New Roman" w:hAnsi="Times New Roman"/>
          <w:sz w:val="24"/>
          <w:szCs w:val="24"/>
        </w:rPr>
        <w:t>tos externos sobre o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Tipos de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E</w:t>
      </w:r>
      <w:r w:rsidRPr="004B28CF">
        <w:rPr>
          <w:rFonts w:ascii="Times New Roman" w:hAnsi="Times New Roman"/>
          <w:sz w:val="24"/>
          <w:szCs w:val="24"/>
        </w:rPr>
        <w:t xml:space="preserve">xpressões da </w:t>
      </w:r>
      <w:r>
        <w:rPr>
          <w:rFonts w:ascii="Times New Roman" w:hAnsi="Times New Roman"/>
          <w:sz w:val="24"/>
          <w:szCs w:val="24"/>
        </w:rPr>
        <w:t>constante de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 </w:t>
      </w:r>
      <w:r w:rsidR="006E456A">
        <w:rPr>
          <w:rFonts w:ascii="Times New Roman" w:hAnsi="Times New Roman"/>
          <w:sz w:val="24"/>
          <w:szCs w:val="24"/>
        </w:rPr>
        <w:t>C</w:t>
      </w:r>
      <w:bookmarkStart w:id="0" w:name="_GoBack"/>
      <w:bookmarkEnd w:id="0"/>
      <w:r w:rsidRPr="004B28CF">
        <w:rPr>
          <w:rFonts w:ascii="Times New Roman" w:hAnsi="Times New Roman"/>
          <w:sz w:val="24"/>
          <w:szCs w:val="24"/>
        </w:rPr>
        <w:t xml:space="preserve">álculos de equilíbrio. 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4B28CF">
        <w:rPr>
          <w:rFonts w:ascii="Times New Roman" w:hAnsi="Times New Roman"/>
          <w:b/>
          <w:sz w:val="24"/>
          <w:szCs w:val="24"/>
        </w:rPr>
        <w:t>Termodinâmica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9.1 </w:t>
      </w:r>
      <w:r w:rsidRPr="004B28CF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>ceitos básicos da termodinâmica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Pr="004B28CF">
        <w:rPr>
          <w:rFonts w:ascii="Times New Roman" w:hAnsi="Times New Roman" w:cs="Times New Roman"/>
          <w:szCs w:val="24"/>
        </w:rPr>
        <w:t xml:space="preserve">rincípios da termodinâmica: </w:t>
      </w:r>
    </w:p>
    <w:p w:rsidR="0056288B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9.2.1 </w:t>
      </w:r>
      <w:r w:rsidRPr="004B28CF">
        <w:rPr>
          <w:rFonts w:ascii="Times New Roman" w:hAnsi="Times New Roman" w:cs="Times New Roman"/>
          <w:szCs w:val="24"/>
        </w:rPr>
        <w:t>conservação d</w:t>
      </w:r>
      <w:r>
        <w:rPr>
          <w:rFonts w:ascii="Times New Roman" w:hAnsi="Times New Roman" w:cs="Times New Roman"/>
          <w:szCs w:val="24"/>
        </w:rPr>
        <w:t>a energia e aumento da entropia.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9.3 E</w:t>
      </w:r>
      <w:r w:rsidRPr="004B28CF">
        <w:rPr>
          <w:rFonts w:ascii="Times New Roman" w:hAnsi="Times New Roman" w:cs="Times New Roman"/>
          <w:szCs w:val="24"/>
        </w:rPr>
        <w:t>quilíbrio térmico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9.4 Calorimetria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9.5 T</w:t>
      </w:r>
      <w:r w:rsidRPr="004B28CF">
        <w:rPr>
          <w:rFonts w:ascii="Times New Roman" w:hAnsi="Times New Roman" w:cs="Times New Roman"/>
          <w:szCs w:val="24"/>
        </w:rPr>
        <w:t>ermoquímica (entalpia de reação)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9.6 E</w:t>
      </w:r>
      <w:r w:rsidRPr="004B28CF">
        <w:rPr>
          <w:rFonts w:ascii="Times New Roman" w:hAnsi="Times New Roman" w:cs="Times New Roman"/>
          <w:szCs w:val="24"/>
        </w:rPr>
        <w:t xml:space="preserve">nergia e entropia de reação: </w:t>
      </w:r>
    </w:p>
    <w:p w:rsidR="0056288B" w:rsidRPr="004B28CF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9.6.1 </w:t>
      </w:r>
      <w:r w:rsidRPr="004B28CF">
        <w:rPr>
          <w:rFonts w:ascii="Times New Roman" w:hAnsi="Times New Roman" w:cs="Times New Roman"/>
          <w:szCs w:val="24"/>
        </w:rPr>
        <w:t>energia livre.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B28CF">
        <w:rPr>
          <w:rFonts w:ascii="Times New Roman" w:hAnsi="Times New Roman"/>
          <w:b/>
          <w:sz w:val="24"/>
          <w:szCs w:val="24"/>
        </w:rPr>
        <w:t>Eletroquímica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 Reações de </w:t>
      </w:r>
      <w:proofErr w:type="spellStart"/>
      <w:r>
        <w:rPr>
          <w:rFonts w:ascii="Times New Roman" w:hAnsi="Times New Roman"/>
          <w:sz w:val="24"/>
          <w:szCs w:val="24"/>
        </w:rPr>
        <w:t>oxi-redução</w:t>
      </w:r>
      <w:proofErr w:type="spellEnd"/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B</w:t>
      </w:r>
      <w:r w:rsidRPr="004B28CF">
        <w:rPr>
          <w:rFonts w:ascii="Times New Roman" w:hAnsi="Times New Roman"/>
          <w:sz w:val="24"/>
          <w:szCs w:val="24"/>
        </w:rPr>
        <w:t>alancea</w:t>
      </w:r>
      <w:r>
        <w:rPr>
          <w:rFonts w:ascii="Times New Roman" w:hAnsi="Times New Roman"/>
          <w:sz w:val="24"/>
          <w:szCs w:val="24"/>
        </w:rPr>
        <w:t xml:space="preserve">mento de equação de </w:t>
      </w:r>
      <w:proofErr w:type="spellStart"/>
      <w:r>
        <w:rPr>
          <w:rFonts w:ascii="Times New Roman" w:hAnsi="Times New Roman"/>
          <w:sz w:val="24"/>
          <w:szCs w:val="24"/>
        </w:rPr>
        <w:t>oxi-redução</w:t>
      </w:r>
      <w:proofErr w:type="spellEnd"/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 C</w:t>
      </w:r>
      <w:r w:rsidRPr="004B28CF">
        <w:rPr>
          <w:rFonts w:ascii="Times New Roman" w:hAnsi="Times New Roman"/>
          <w:sz w:val="24"/>
          <w:szCs w:val="24"/>
        </w:rPr>
        <w:t>onceitos básicos de eletroquímica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C</w:t>
      </w:r>
      <w:r w:rsidRPr="004B28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ndução metálica e eletroquímica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 Potenciais padrões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 Pilhas galvânicas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 E</w:t>
      </w:r>
      <w:r w:rsidRPr="004B28CF">
        <w:rPr>
          <w:rFonts w:ascii="Times New Roman" w:hAnsi="Times New Roman"/>
          <w:sz w:val="24"/>
          <w:szCs w:val="24"/>
        </w:rPr>
        <w:t>letrólise.</w:t>
      </w:r>
    </w:p>
    <w:p w:rsidR="0056288B" w:rsidRPr="004B28CF" w:rsidRDefault="0056288B" w:rsidP="00595AE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Ttulo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8CF">
        <w:rPr>
          <w:rFonts w:ascii="Times New Roman" w:hAnsi="Times New Roman" w:cs="Times New Roman"/>
          <w:sz w:val="24"/>
          <w:szCs w:val="24"/>
        </w:rPr>
        <w:t>BIBLIOGRAFIA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BRADY, J. E.; HUMISTON,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E. </w:t>
      </w:r>
      <w:r w:rsidRPr="004B28CF">
        <w:rPr>
          <w:rFonts w:ascii="Times New Roman" w:hAnsi="Times New Roman"/>
          <w:b/>
          <w:bCs/>
          <w:sz w:val="24"/>
          <w:szCs w:val="24"/>
        </w:rPr>
        <w:t>Química geral</w:t>
      </w:r>
      <w:r w:rsidRPr="004B28CF">
        <w:rPr>
          <w:rFonts w:ascii="Times New Roman" w:hAnsi="Times New Roman"/>
          <w:sz w:val="24"/>
          <w:szCs w:val="24"/>
        </w:rPr>
        <w:t>.  Trad. Cristina Maria P. dos Santos; Roberto de B. Faria. 2. ed. Rio de Janeiro: Livros Técnicos e Científicos, 1986.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 xml:space="preserve">General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Principles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structure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56288B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lastRenderedPageBreak/>
        <w:t>MAHAN,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H. </w:t>
      </w:r>
      <w:r w:rsidRPr="004B28CF">
        <w:rPr>
          <w:rFonts w:ascii="Times New Roman" w:hAnsi="Times New Roman"/>
          <w:b/>
          <w:bCs/>
          <w:sz w:val="24"/>
          <w:szCs w:val="24"/>
        </w:rPr>
        <w:t>Química:</w:t>
      </w:r>
      <w:r w:rsidRPr="004B28CF">
        <w:rPr>
          <w:rFonts w:ascii="Times New Roman" w:hAnsi="Times New Roman"/>
          <w:sz w:val="24"/>
          <w:szCs w:val="24"/>
        </w:rPr>
        <w:t xml:space="preserve"> um curso universitário.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São Paulo: Edgard </w:t>
      </w:r>
      <w:proofErr w:type="spellStart"/>
      <w:r w:rsidRPr="004B28CF">
        <w:rPr>
          <w:rFonts w:ascii="Times New Roman" w:hAnsi="Times New Roman"/>
          <w:sz w:val="24"/>
          <w:szCs w:val="24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</w:rPr>
        <w:t xml:space="preserve">, 1970.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University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9B3043" w:rsidRPr="004B28CF" w:rsidRDefault="009B3043" w:rsidP="009B3043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B28CF">
        <w:rPr>
          <w:rFonts w:ascii="Times New Roman" w:hAnsi="Times New Roman"/>
          <w:color w:val="000000"/>
          <w:sz w:val="24"/>
          <w:szCs w:val="24"/>
        </w:rPr>
        <w:t>PIMENTEL, 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C.; SPRATLEY, R. D. 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Química: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um tratamento moderno.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São Paulo: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Edgard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>; USP; INL, 1974. 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ol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de: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Understanding Chemistry.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 xml:space="preserve">RUSSEL, J. B. </w:t>
      </w:r>
      <w:r w:rsidRPr="00E60776">
        <w:rPr>
          <w:rFonts w:ascii="Times New Roman" w:hAnsi="Times New Roman"/>
          <w:b/>
          <w:bCs/>
          <w:sz w:val="24"/>
          <w:szCs w:val="24"/>
        </w:rPr>
        <w:t>Química geral</w:t>
      </w:r>
      <w:r w:rsidRPr="00E60776"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Trad. Maria Elizabeth </w:t>
      </w:r>
      <w:proofErr w:type="spellStart"/>
      <w:r w:rsidRPr="004B28CF">
        <w:rPr>
          <w:rFonts w:ascii="Times New Roman" w:hAnsi="Times New Roman"/>
          <w:sz w:val="24"/>
          <w:szCs w:val="24"/>
        </w:rPr>
        <w:t>Brotto</w:t>
      </w:r>
      <w:proofErr w:type="spellEnd"/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</w:rPr>
        <w:t>et al</w:t>
      </w:r>
      <w:r w:rsidRPr="004B28CF">
        <w:rPr>
          <w:rFonts w:ascii="Times New Roman" w:hAnsi="Times New Roman"/>
          <w:sz w:val="24"/>
          <w:szCs w:val="24"/>
        </w:rPr>
        <w:t>. 2. ed. São Paulo: Makron Books, 1994.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 xml:space="preserve">General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  <w:lang w:val="es-ES_tradnl"/>
        </w:rPr>
        <w:t>SIENKO, M.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J.; 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PLANE, R. A. </w:t>
      </w:r>
      <w:r w:rsidRPr="004B28CF">
        <w:rPr>
          <w:rFonts w:ascii="Times New Roman" w:hAnsi="Times New Roman"/>
          <w:b/>
          <w:bCs/>
          <w:sz w:val="24"/>
          <w:szCs w:val="24"/>
          <w:lang w:val="es-ES_tradnl"/>
        </w:rPr>
        <w:t>Química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7. ed. </w:t>
      </w:r>
      <w:r w:rsidRPr="004B28CF">
        <w:rPr>
          <w:rFonts w:ascii="Times New Roman" w:hAnsi="Times New Roman"/>
          <w:sz w:val="24"/>
          <w:szCs w:val="24"/>
        </w:rPr>
        <w:t xml:space="preserve">São Paulo: Nacional, 1976.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Underst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anding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 xml:space="preserve"> Chemistry.</w:t>
      </w:r>
    </w:p>
    <w:p w:rsidR="002C4693" w:rsidRDefault="002C4693" w:rsidP="0044092C">
      <w:pPr>
        <w:ind w:left="1207"/>
      </w:pPr>
    </w:p>
    <w:sectPr w:rsidR="002C4693" w:rsidSect="0074247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8B"/>
    <w:rsid w:val="0001435E"/>
    <w:rsid w:val="000151B0"/>
    <w:rsid w:val="000D2B0A"/>
    <w:rsid w:val="001072A3"/>
    <w:rsid w:val="00167885"/>
    <w:rsid w:val="00251125"/>
    <w:rsid w:val="002C4693"/>
    <w:rsid w:val="003051CF"/>
    <w:rsid w:val="0044092C"/>
    <w:rsid w:val="004652AB"/>
    <w:rsid w:val="004923B0"/>
    <w:rsid w:val="004D7AF6"/>
    <w:rsid w:val="00515FB1"/>
    <w:rsid w:val="0056288B"/>
    <w:rsid w:val="0056487B"/>
    <w:rsid w:val="00595AE7"/>
    <w:rsid w:val="005D7A8F"/>
    <w:rsid w:val="005E134A"/>
    <w:rsid w:val="00641813"/>
    <w:rsid w:val="0065690C"/>
    <w:rsid w:val="0069140B"/>
    <w:rsid w:val="006A061F"/>
    <w:rsid w:val="006A6B60"/>
    <w:rsid w:val="006E456A"/>
    <w:rsid w:val="00726752"/>
    <w:rsid w:val="00742477"/>
    <w:rsid w:val="00791B99"/>
    <w:rsid w:val="008B7D56"/>
    <w:rsid w:val="00943DBA"/>
    <w:rsid w:val="00987E97"/>
    <w:rsid w:val="009B3043"/>
    <w:rsid w:val="009F6300"/>
    <w:rsid w:val="00A950AB"/>
    <w:rsid w:val="00B93506"/>
    <w:rsid w:val="00BA2CAD"/>
    <w:rsid w:val="00D10059"/>
    <w:rsid w:val="00D22553"/>
    <w:rsid w:val="00D566EA"/>
    <w:rsid w:val="00D800B2"/>
    <w:rsid w:val="00D817BE"/>
    <w:rsid w:val="00DB496D"/>
    <w:rsid w:val="00DD1F21"/>
    <w:rsid w:val="00E14B53"/>
    <w:rsid w:val="00E60776"/>
    <w:rsid w:val="00F25542"/>
    <w:rsid w:val="00F71766"/>
    <w:rsid w:val="00F94221"/>
    <w:rsid w:val="00F9609C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8161"/>
  <w15:docId w15:val="{8A14DBA2-AA24-4B2D-93AE-BF1F67E5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2948" w:right="53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8B"/>
    <w:pPr>
      <w:ind w:left="0" w:right="0"/>
      <w:jc w:val="left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ind w:left="-2948" w:right="5318"/>
      <w:jc w:val="both"/>
      <w:outlineLvl w:val="0"/>
    </w:pPr>
    <w:rPr>
      <w:rFonts w:ascii="Times New Roman" w:hAnsi="Times New Roman"/>
      <w:b/>
      <w:bCs/>
      <w:sz w:val="28"/>
      <w:szCs w:val="24"/>
      <w:lang w:val="pt-PT"/>
    </w:rPr>
  </w:style>
  <w:style w:type="paragraph" w:styleId="Ttulo5">
    <w:name w:val="heading 5"/>
    <w:basedOn w:val="Normal"/>
    <w:next w:val="Normal"/>
    <w:link w:val="Ttulo5Char"/>
    <w:qFormat/>
    <w:rsid w:val="0056288B"/>
    <w:pPr>
      <w:keepNext/>
      <w:numPr>
        <w:ilvl w:val="12"/>
      </w:numPr>
      <w:tabs>
        <w:tab w:val="left" w:pos="4395"/>
      </w:tabs>
      <w:ind w:right="-1560"/>
      <w:outlineLvl w:val="4"/>
    </w:pPr>
    <w:rPr>
      <w:rFonts w:ascii="Arial" w:hAnsi="Arial"/>
      <w:b/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56288B"/>
    <w:pPr>
      <w:keepNext/>
      <w:numPr>
        <w:ilvl w:val="12"/>
      </w:numPr>
      <w:tabs>
        <w:tab w:val="left" w:pos="4395"/>
      </w:tabs>
      <w:ind w:right="-1560"/>
      <w:jc w:val="center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6288B"/>
    <w:pPr>
      <w:keepNext/>
      <w:numPr>
        <w:ilvl w:val="12"/>
      </w:numPr>
      <w:ind w:right="-1560"/>
      <w:outlineLvl w:val="6"/>
    </w:pPr>
    <w:rPr>
      <w:rFonts w:ascii="Arial" w:hAnsi="Arial" w:cs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56288B"/>
    <w:pPr>
      <w:keepNext/>
      <w:numPr>
        <w:ilvl w:val="12"/>
      </w:numPr>
      <w:jc w:val="both"/>
      <w:outlineLvl w:val="7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5Char">
    <w:name w:val="Título 5 Char"/>
    <w:basedOn w:val="Fontepargpadro"/>
    <w:link w:val="Ttulo5"/>
    <w:rsid w:val="0056288B"/>
    <w:rPr>
      <w:rFonts w:ascii="Arial" w:hAnsi="Arial"/>
      <w:b/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56288B"/>
    <w:rPr>
      <w:rFonts w:ascii="Arial" w:hAnsi="Arial"/>
      <w:b/>
      <w:color w:val="000000"/>
      <w:sz w:val="24"/>
    </w:rPr>
  </w:style>
  <w:style w:type="character" w:customStyle="1" w:styleId="Ttulo7Char">
    <w:name w:val="Título 7 Char"/>
    <w:basedOn w:val="Fontepargpadro"/>
    <w:link w:val="Ttulo7"/>
    <w:rsid w:val="0056288B"/>
    <w:rPr>
      <w:rFonts w:ascii="Arial" w:hAnsi="Arial" w:cs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56288B"/>
    <w:rPr>
      <w:rFonts w:ascii="Arial" w:hAnsi="Arial" w:cs="Arial"/>
      <w:b/>
      <w:color w:val="000000"/>
      <w:sz w:val="22"/>
    </w:rPr>
  </w:style>
  <w:style w:type="paragraph" w:styleId="Corpodetexto3">
    <w:name w:val="Body Text 3"/>
    <w:basedOn w:val="Normal"/>
    <w:link w:val="Corpodetexto3Char"/>
    <w:semiHidden/>
    <w:rsid w:val="0056288B"/>
    <w:pPr>
      <w:jc w:val="both"/>
    </w:pPr>
    <w:rPr>
      <w:rFonts w:ascii="Arial" w:hAnsi="Arial" w:cs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6288B"/>
    <w:rPr>
      <w:rFonts w:ascii="Arial" w:hAnsi="Arial" w:cs="Arial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56288B"/>
    <w:pPr>
      <w:ind w:left="284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288B"/>
    <w:rPr>
      <w:rFonts w:ascii="Arial" w:hAnsi="Arial" w:cs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56288B"/>
    <w:pPr>
      <w:ind w:left="284" w:hanging="284"/>
      <w:jc w:val="both"/>
    </w:pPr>
    <w:rPr>
      <w:rFonts w:ascii="Arial" w:hAnsi="Arial" w:cs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288B"/>
    <w:rPr>
      <w:rFonts w:ascii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7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T.S</cp:lastModifiedBy>
  <cp:revision>7</cp:revision>
  <cp:lastPrinted>2016-08-16T16:36:00Z</cp:lastPrinted>
  <dcterms:created xsi:type="dcterms:W3CDTF">2017-06-19T18:08:00Z</dcterms:created>
  <dcterms:modified xsi:type="dcterms:W3CDTF">2017-07-06T13:23:00Z</dcterms:modified>
</cp:coreProperties>
</file>