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5EE" w:rsidRDefault="00043A22" w:rsidP="00043A2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>PROCESSO SELETIVO PARA VAGAS RESIDUAIS 201</w:t>
      </w:r>
      <w:r w:rsidR="002C4CA9">
        <w:rPr>
          <w:rFonts w:ascii="Times New Roman" w:hAnsi="Times New Roman" w:cs="Times New Roman"/>
          <w:b/>
          <w:sz w:val="24"/>
          <w:szCs w:val="24"/>
        </w:rPr>
        <w:t>9</w:t>
      </w:r>
    </w:p>
    <w:p w:rsidR="00043A22" w:rsidRPr="002C4CA9" w:rsidRDefault="001F184C" w:rsidP="00043A2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GEOGRAFIA NATUREZA E SOCIEDADE</w:t>
      </w:r>
      <w:r w:rsidR="002C4CA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826CE" w:rsidRDefault="009826CE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6CE" w:rsidRDefault="00C35C9E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043A22" w:rsidRPr="00043A22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 xml:space="preserve">CONTEÚDO PROGRAMÁTICO  </w:t>
      </w:r>
    </w:p>
    <w:p w:rsidR="00043A22" w:rsidRPr="00043A22" w:rsidRDefault="009826CE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Geografia: c</w:t>
      </w:r>
      <w:r w:rsidR="00043A22" w:rsidRPr="00043A22">
        <w:rPr>
          <w:rFonts w:ascii="Times New Roman" w:hAnsi="Times New Roman" w:cs="Times New Roman"/>
          <w:b/>
          <w:sz w:val="24"/>
          <w:szCs w:val="24"/>
        </w:rPr>
        <w:t xml:space="preserve">iência, objeto e métodos 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1.1.  A ciência geográfica, seus princípios, propósitos e suas interfaces com outras áreas do conhecimento humano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1.2. A evolução do discurso geográfico da Geografia Moderna à Geografia Contemporânea: a sistematização do conhecimento geográfico, teorias e paradigmas geográficos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1.3. As diversas correntes de abordagens existentes no estudo geográfico: suas características e especificidades básicas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1.4. A Geografia e a construção do conceito de espaço geográfico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1.4.1. A paisagem, lugar, região e o território: conceitos chaves na análise geográfica. A análise geoambiental. 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1.5. Os mapas como a linguagem peculiar da Geografia: os diversos tipos de mapas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1.5.1. A Cartografia como ciência e arte de representação do espaço. A questão da escala cartográfica e geográfica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1.5.2. Os mapas temáticos e suas peculiaridades: representações quantitativas e qualitativas. </w:t>
      </w:r>
    </w:p>
    <w:p w:rsidR="00043A22" w:rsidRDefault="00043A22" w:rsidP="00043A22">
      <w:pPr>
        <w:tabs>
          <w:tab w:val="left" w:pos="284"/>
          <w:tab w:val="left" w:pos="567"/>
        </w:tabs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Pr="00043A22">
        <w:rPr>
          <w:rFonts w:ascii="Times New Roman" w:hAnsi="Times New Roman" w:cs="Times New Roman"/>
          <w:sz w:val="24"/>
          <w:szCs w:val="24"/>
        </w:rPr>
        <w:t>A Cartografia e as novas geotecnologias: o sensoriamento remoto, geoprocessamento e os sistemas de informações geográficas (SIG)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1.7. Outros métodos de estudos da Geografia além do cartográfico na condução de uma pesquisa.</w:t>
      </w:r>
    </w:p>
    <w:p w:rsidR="00043A22" w:rsidRPr="00043A22" w:rsidRDefault="00043A22" w:rsidP="0004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806CDE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CDE">
        <w:rPr>
          <w:rFonts w:ascii="Times New Roman" w:hAnsi="Times New Roman" w:cs="Times New Roman"/>
          <w:b/>
          <w:sz w:val="24"/>
          <w:szCs w:val="24"/>
        </w:rPr>
        <w:t>2. A dinâmica da atmosfera e o estudo dos climas.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2.1. A troposfera e o balanço da radiação solar nas diversas latitudes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2.2. Os métodos de análise da climatologia: os diversos tipos de climogramas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2.3. Os fundamentos meteorológicos do estudo do tempo e do clima: os elementos e os fatores geográficos do clima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2.4. A circulação atmosférica nas diversas escalas: global, regional e local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2.5. A presença da água na atmosfera: seus principais efeitos na dinâmica do tempo e do clima. Os hidrometeoros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2.5.1. As massas de ar e as frentes: os sistemas de circulação atmosférica atuantes nas diversas latitudes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043A22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lastRenderedPageBreak/>
        <w:t xml:space="preserve">2.5.2. Os grandes domínios climáticos da Terra e suas características espaciais. 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2.6. As águas continentais sua dinâmica, organização espacial, os regimes fluviais, hierarquia fluvial e o ciclo hidrológico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6C95" w:rsidRPr="00BE3470" w:rsidRDefault="00E96C95" w:rsidP="00E96C95">
      <w:pPr>
        <w:pStyle w:val="NormalWeb"/>
        <w:spacing w:before="0" w:beforeAutospacing="0" w:after="0" w:afterAutospacing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bookmarkStart w:id="0" w:name="_GoBack"/>
      <w:r w:rsidRPr="00BE3470">
        <w:t>2.6.1. As bacias hidrográficas: característica da dinâmica fluvial e suas propriedades.</w:t>
      </w:r>
    </w:p>
    <w:p w:rsidR="00E96C95" w:rsidRPr="00BE3470" w:rsidRDefault="00E96C95" w:rsidP="00E96C95">
      <w:pPr>
        <w:pStyle w:val="NormalWeb"/>
        <w:spacing w:before="0" w:beforeAutospacing="0" w:after="0" w:afterAutospacing="0" w:line="360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BE3470">
        <w:t>2.6.2. O trabalho dos rios na elaboração do modelado terrestre.</w:t>
      </w:r>
    </w:p>
    <w:bookmarkEnd w:id="0"/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2.7. O papel da água na natureza e as modalidades de escoamentos superficiais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6CDE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2.8. A relação do clima com os demais componentes do meio natural</w:t>
      </w:r>
      <w:r w:rsidR="00806CDE">
        <w:rPr>
          <w:rFonts w:ascii="Times New Roman" w:hAnsi="Times New Roman" w:cs="Times New Roman"/>
          <w:sz w:val="24"/>
          <w:szCs w:val="24"/>
        </w:rPr>
        <w:t>.</w:t>
      </w:r>
    </w:p>
    <w:p w:rsidR="00043A22" w:rsidRPr="00043A22" w:rsidRDefault="00043A22" w:rsidP="00806CDE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043A22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 xml:space="preserve">3. O homem como principal agente responsável pela dinâmica do espaço geográfico 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3.1. As características da abordagem geográfica relativa ao estudo da sociedade. Os grandes momentos na história do pensamento geográfico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3.2. As marcas do trabalho humano na paisagem geográfica. O espaço geográfico, região, território e o lugar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3.3 A paisagem como produto da história realizada pelas ações antrópicas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6CDE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3.4 O crescimento populacional no mundo: a distribuição espacial e suas características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Pr="00043A22" w:rsidRDefault="00043A22" w:rsidP="00806CD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3.4.1.  A geografia da população: fatores sociais e naturais da distribuição espacial da população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3.5. A dinâmica populacional: as teorias sabre o crescimento populacional, a composição étnica, por sexo, por idade, o envelhecimento e suas implicações socioespaciais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3.6. A classificação da população por atividades econômicas na sociedade contemporânea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806CDE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3.7.</w:t>
      </w:r>
      <w:r w:rsidR="00AC67BE">
        <w:rPr>
          <w:rFonts w:ascii="Times New Roman" w:hAnsi="Times New Roman" w:cs="Times New Roman"/>
          <w:sz w:val="24"/>
          <w:szCs w:val="24"/>
        </w:rPr>
        <w:t xml:space="preserve"> </w:t>
      </w:r>
      <w:r w:rsidRPr="00043A22">
        <w:rPr>
          <w:rFonts w:ascii="Times New Roman" w:hAnsi="Times New Roman" w:cs="Times New Roman"/>
          <w:sz w:val="24"/>
          <w:szCs w:val="24"/>
        </w:rPr>
        <w:t>A globalização e as migrações: os diversos tipos de migrações e suas características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3.8. O Índice de Desenvolvimento Humano – IDH e a questão da exclusão social: Interpretação de dados demográficos relativos ao estudo geográfico da população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3.9. O espaço urbano e suas características espaciais. As redes urbanas e as grandes cidades mundiais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806CDE" w:rsidRDefault="00043A22" w:rsidP="00806CDE">
      <w:pPr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3.9.1. Os grandes problemas urbanos atuais.</w:t>
      </w:r>
    </w:p>
    <w:p w:rsidR="00043A22" w:rsidRPr="00043A22" w:rsidRDefault="00043A22" w:rsidP="00806CDE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043A22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 xml:space="preserve">4. A indústria e as transformações do espaço 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4.1. A indústria na era da globalização</w:t>
      </w:r>
      <w:r w:rsidR="00806CDE">
        <w:rPr>
          <w:rFonts w:ascii="Times New Roman" w:hAnsi="Times New Roman" w:cs="Times New Roman"/>
          <w:sz w:val="24"/>
          <w:szCs w:val="24"/>
        </w:rPr>
        <w:t>;</w:t>
      </w:r>
    </w:p>
    <w:p w:rsidR="00043A22" w:rsidRDefault="00043A22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>4.2. A terceira revolução industrial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4.3. A nova divisão internacional do trabalho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4.4. As multinacionais e as estratégias de controle de mercado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4.5. Os grandes blocos econômicos contemporâneos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t>4.6. Os fluxos de informações e de capitais</w:t>
      </w:r>
      <w:r w:rsidR="006E178E">
        <w:rPr>
          <w:rFonts w:ascii="Times New Roman" w:hAnsi="Times New Roman" w:cs="Times New Roman"/>
          <w:sz w:val="24"/>
          <w:szCs w:val="24"/>
        </w:rPr>
        <w:t>;</w:t>
      </w:r>
    </w:p>
    <w:p w:rsidR="006B61CB" w:rsidRPr="005E62A1" w:rsidRDefault="006B61CB" w:rsidP="00806CDE">
      <w:pPr>
        <w:spacing w:after="0"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62A1">
        <w:rPr>
          <w:rFonts w:ascii="Times New Roman" w:hAnsi="Times New Roman" w:cs="Times New Roman"/>
          <w:sz w:val="24"/>
          <w:szCs w:val="24"/>
        </w:rPr>
        <w:lastRenderedPageBreak/>
        <w:t>4.7. Os novos cenários econômicos do mundo globalizado: o mercado seletivo e a fragmentação do espaço.</w:t>
      </w:r>
    </w:p>
    <w:p w:rsidR="00043A22" w:rsidRPr="00043A22" w:rsidRDefault="00043A22" w:rsidP="00043A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A22" w:rsidRPr="00043A22" w:rsidRDefault="00043A22" w:rsidP="00043A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A22">
        <w:rPr>
          <w:rFonts w:ascii="Times New Roman" w:hAnsi="Times New Roman" w:cs="Times New Roman"/>
          <w:b/>
          <w:sz w:val="24"/>
          <w:szCs w:val="24"/>
        </w:rPr>
        <w:t xml:space="preserve">BIBLIOGRAFIA 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AYOADE, J. O. </w:t>
      </w:r>
      <w:r w:rsidRPr="00806CDE">
        <w:rPr>
          <w:rFonts w:ascii="Times New Roman" w:hAnsi="Times New Roman" w:cs="Times New Roman"/>
          <w:b/>
          <w:sz w:val="24"/>
          <w:szCs w:val="24"/>
        </w:rPr>
        <w:t>Introdução a climatologia para os trópicos.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Difel, 1986. 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CARLOS, A. F. A. </w:t>
      </w:r>
      <w:r w:rsidRPr="00806CDE">
        <w:rPr>
          <w:rFonts w:ascii="Times New Roman" w:hAnsi="Times New Roman" w:cs="Times New Roman"/>
          <w:b/>
          <w:sz w:val="24"/>
          <w:szCs w:val="24"/>
        </w:rPr>
        <w:t>A cidade.</w:t>
      </w:r>
      <w:r w:rsidRPr="00043A22">
        <w:rPr>
          <w:rFonts w:ascii="Times New Roman" w:hAnsi="Times New Roman" w:cs="Times New Roman"/>
          <w:sz w:val="24"/>
          <w:szCs w:val="24"/>
        </w:rPr>
        <w:t xml:space="preserve"> Editora Contexto, SP, 1992.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CASTRO, I. E de et. </w:t>
      </w:r>
      <w:r w:rsidR="00460DC1">
        <w:rPr>
          <w:rFonts w:ascii="Times New Roman" w:hAnsi="Times New Roman" w:cs="Times New Roman"/>
          <w:sz w:val="24"/>
          <w:szCs w:val="24"/>
        </w:rPr>
        <w:t>al.</w:t>
      </w:r>
      <w:r w:rsidRPr="00043A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3350">
        <w:rPr>
          <w:rFonts w:ascii="Times New Roman" w:hAnsi="Times New Roman" w:cs="Times New Roman"/>
          <w:sz w:val="24"/>
          <w:szCs w:val="24"/>
        </w:rPr>
        <w:t>O</w:t>
      </w:r>
      <w:r w:rsidRPr="00043A22">
        <w:rPr>
          <w:rFonts w:ascii="Times New Roman" w:hAnsi="Times New Roman" w:cs="Times New Roman"/>
          <w:sz w:val="24"/>
          <w:szCs w:val="24"/>
        </w:rPr>
        <w:t>rgs</w:t>
      </w:r>
      <w:proofErr w:type="spellEnd"/>
      <w:r w:rsidRPr="00043A22">
        <w:rPr>
          <w:rFonts w:ascii="Times New Roman" w:hAnsi="Times New Roman" w:cs="Times New Roman"/>
          <w:sz w:val="24"/>
          <w:szCs w:val="24"/>
        </w:rPr>
        <w:t xml:space="preserve">:):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conceitos e temas. Rio de Janeiro: Bertrand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Brasil, 1995.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CLOZIER, R. </w:t>
      </w:r>
      <w:r w:rsidRPr="00806CDE">
        <w:rPr>
          <w:rFonts w:ascii="Times New Roman" w:hAnsi="Times New Roman" w:cs="Times New Roman"/>
          <w:b/>
          <w:sz w:val="24"/>
          <w:szCs w:val="24"/>
        </w:rPr>
        <w:t xml:space="preserve">História da </w:t>
      </w:r>
      <w:r w:rsidR="00460DC1">
        <w:rPr>
          <w:rFonts w:ascii="Times New Roman" w:hAnsi="Times New Roman" w:cs="Times New Roman"/>
          <w:b/>
          <w:sz w:val="24"/>
          <w:szCs w:val="24"/>
        </w:rPr>
        <w:t>g</w:t>
      </w:r>
      <w:r w:rsidRPr="00806CDE">
        <w:rPr>
          <w:rFonts w:ascii="Times New Roman" w:hAnsi="Times New Roman" w:cs="Times New Roman"/>
          <w:b/>
          <w:sz w:val="24"/>
          <w:szCs w:val="24"/>
        </w:rPr>
        <w:t>eografia.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Coleção Saber, Publicações Europa-América.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Portugal, 1982.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CORRÊA, R. L. </w:t>
      </w:r>
      <w:r w:rsidRPr="00806CDE">
        <w:rPr>
          <w:rFonts w:ascii="Times New Roman" w:hAnsi="Times New Roman" w:cs="Times New Roman"/>
          <w:b/>
          <w:sz w:val="24"/>
          <w:szCs w:val="24"/>
        </w:rPr>
        <w:t>O espaço urbano.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Editora Ática S/A, SP. 1993.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DEREK, G.; SMITH, G.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 humana: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sociedade, espaço e ciência social. São Paulo: Zahar, 1994.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DUARTE, P. A. </w:t>
      </w:r>
      <w:r w:rsidRPr="00806CDE">
        <w:rPr>
          <w:rFonts w:ascii="Times New Roman" w:hAnsi="Times New Roman" w:cs="Times New Roman"/>
          <w:b/>
          <w:sz w:val="24"/>
          <w:szCs w:val="24"/>
        </w:rPr>
        <w:t xml:space="preserve">Fundamentos de </w:t>
      </w:r>
      <w:r w:rsidR="009C50C0">
        <w:rPr>
          <w:rFonts w:ascii="Times New Roman" w:hAnsi="Times New Roman" w:cs="Times New Roman"/>
          <w:b/>
          <w:sz w:val="24"/>
          <w:szCs w:val="24"/>
        </w:rPr>
        <w:t>c</w:t>
      </w:r>
      <w:r w:rsidRPr="00806CDE">
        <w:rPr>
          <w:rFonts w:ascii="Times New Roman" w:hAnsi="Times New Roman" w:cs="Times New Roman"/>
          <w:b/>
          <w:sz w:val="24"/>
          <w:szCs w:val="24"/>
        </w:rPr>
        <w:t>artografia.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Editora da UFSC, Florianópolis, 2012.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FITZ, P. R. </w:t>
      </w:r>
      <w:r w:rsidRPr="00806CDE">
        <w:rPr>
          <w:rFonts w:ascii="Times New Roman" w:hAnsi="Times New Roman" w:cs="Times New Roman"/>
          <w:b/>
          <w:sz w:val="24"/>
          <w:szCs w:val="24"/>
        </w:rPr>
        <w:t>Cartografia básica.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Rio Grande do Sul: La </w:t>
      </w:r>
      <w:proofErr w:type="spellStart"/>
      <w:r w:rsidRPr="00043A22">
        <w:rPr>
          <w:rFonts w:ascii="Times New Roman" w:hAnsi="Times New Roman" w:cs="Times New Roman"/>
          <w:sz w:val="24"/>
          <w:szCs w:val="24"/>
        </w:rPr>
        <w:t>Sale</w:t>
      </w:r>
      <w:proofErr w:type="spellEnd"/>
      <w:r w:rsidRPr="00043A22">
        <w:rPr>
          <w:rFonts w:ascii="Times New Roman" w:hAnsi="Times New Roman" w:cs="Times New Roman"/>
          <w:sz w:val="24"/>
          <w:szCs w:val="24"/>
        </w:rPr>
        <w:t xml:space="preserve">, 2000.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GOMES, H. </w:t>
      </w:r>
      <w:r w:rsidRPr="00806CDE">
        <w:rPr>
          <w:rFonts w:ascii="Times New Roman" w:hAnsi="Times New Roman" w:cs="Times New Roman"/>
          <w:b/>
          <w:sz w:val="24"/>
          <w:szCs w:val="24"/>
        </w:rPr>
        <w:t>A produção do espaço geográfico no capitalismo.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Contexto,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1990.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GREGORY, K. J. </w:t>
      </w:r>
      <w:r w:rsidRPr="00806CDE">
        <w:rPr>
          <w:rFonts w:ascii="Times New Roman" w:hAnsi="Times New Roman" w:cs="Times New Roman"/>
          <w:b/>
          <w:sz w:val="24"/>
          <w:szCs w:val="24"/>
        </w:rPr>
        <w:t>A natureza da geografia física.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Rio de Janeiro: Bertrand Brasil, 1992.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HAESBAERT, R. </w:t>
      </w:r>
      <w:r w:rsidRPr="00806CDE">
        <w:rPr>
          <w:rFonts w:ascii="Times New Roman" w:hAnsi="Times New Roman" w:cs="Times New Roman"/>
          <w:b/>
          <w:sz w:val="24"/>
          <w:szCs w:val="24"/>
        </w:rPr>
        <w:t>Territórios Alternativos.</w:t>
      </w:r>
      <w:r w:rsidRPr="00043A22">
        <w:rPr>
          <w:rFonts w:ascii="Times New Roman" w:hAnsi="Times New Roman" w:cs="Times New Roman"/>
          <w:sz w:val="24"/>
          <w:szCs w:val="24"/>
        </w:rPr>
        <w:t xml:space="preserve"> </w:t>
      </w:r>
      <w:r w:rsidR="009C50C0">
        <w:rPr>
          <w:rFonts w:ascii="Times New Roman" w:hAnsi="Times New Roman" w:cs="Times New Roman"/>
          <w:sz w:val="24"/>
          <w:szCs w:val="24"/>
        </w:rPr>
        <w:t xml:space="preserve"> São Paulo:</w:t>
      </w:r>
      <w:r w:rsidRPr="00043A22">
        <w:rPr>
          <w:rFonts w:ascii="Times New Roman" w:hAnsi="Times New Roman" w:cs="Times New Roman"/>
          <w:sz w:val="24"/>
          <w:szCs w:val="24"/>
        </w:rPr>
        <w:t xml:space="preserve"> Contexto, 2002.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MARTINELLI, M. </w:t>
      </w:r>
      <w:r w:rsidRPr="00806CDE">
        <w:rPr>
          <w:rFonts w:ascii="Times New Roman" w:hAnsi="Times New Roman" w:cs="Times New Roman"/>
          <w:b/>
          <w:sz w:val="24"/>
          <w:szCs w:val="24"/>
        </w:rPr>
        <w:t>Curso de cartografia temática.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Editora Contexto, 1991.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MENDONÇA, F. </w:t>
      </w:r>
      <w:r w:rsidRPr="00806CDE">
        <w:rPr>
          <w:rFonts w:ascii="Times New Roman" w:hAnsi="Times New Roman" w:cs="Times New Roman"/>
          <w:b/>
          <w:sz w:val="24"/>
          <w:szCs w:val="24"/>
        </w:rPr>
        <w:t>Climatologia: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noções básicas e climas do Brasil. São Paulo: Oficina de Textos, 2007.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 e meio ambiente.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Contexto, 1993.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MORAES, A. C. R. </w:t>
      </w:r>
      <w:r w:rsidRPr="00806CDE">
        <w:rPr>
          <w:rFonts w:ascii="Times New Roman" w:hAnsi="Times New Roman" w:cs="Times New Roman"/>
          <w:b/>
          <w:sz w:val="24"/>
          <w:szCs w:val="24"/>
        </w:rPr>
        <w:t>A valorização do espaço.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Hucitec, 1984.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pequena </w:t>
      </w:r>
      <w:r w:rsidR="00806CDE" w:rsidRPr="00043A22">
        <w:rPr>
          <w:rFonts w:ascii="Times New Roman" w:hAnsi="Times New Roman" w:cs="Times New Roman"/>
          <w:sz w:val="24"/>
          <w:szCs w:val="24"/>
        </w:rPr>
        <w:t>história</w:t>
      </w:r>
      <w:r w:rsidRPr="00043A22">
        <w:rPr>
          <w:rFonts w:ascii="Times New Roman" w:hAnsi="Times New Roman" w:cs="Times New Roman"/>
          <w:sz w:val="24"/>
          <w:szCs w:val="24"/>
        </w:rPr>
        <w:t xml:space="preserve"> crítica. São Paulo: Hucitec, 1981.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MOREIRA, R. </w:t>
      </w:r>
      <w:r w:rsidRPr="00806CDE">
        <w:rPr>
          <w:rFonts w:ascii="Times New Roman" w:hAnsi="Times New Roman" w:cs="Times New Roman"/>
          <w:b/>
          <w:sz w:val="24"/>
          <w:szCs w:val="24"/>
        </w:rPr>
        <w:t>O que é a geografia?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Hucitec, 1985.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SANTOS, M. </w:t>
      </w:r>
      <w:r w:rsidRPr="00806CDE">
        <w:rPr>
          <w:rFonts w:ascii="Times New Roman" w:hAnsi="Times New Roman" w:cs="Times New Roman"/>
          <w:b/>
          <w:sz w:val="24"/>
          <w:szCs w:val="24"/>
        </w:rPr>
        <w:t>Por uma nova geografia.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Hucitec, 1978.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_______. </w:t>
      </w:r>
      <w:r w:rsidRPr="00806CDE">
        <w:rPr>
          <w:rFonts w:ascii="Times New Roman" w:hAnsi="Times New Roman" w:cs="Times New Roman"/>
          <w:b/>
          <w:sz w:val="24"/>
          <w:szCs w:val="24"/>
        </w:rPr>
        <w:t>Fim de século e a globalização.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Hucitec, 1993.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SPOSITO, E. S.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 e Filosofia:</w:t>
      </w:r>
      <w:r w:rsidRPr="00043A22">
        <w:rPr>
          <w:rFonts w:ascii="Times New Roman" w:hAnsi="Times New Roman" w:cs="Times New Roman"/>
          <w:sz w:val="24"/>
          <w:szCs w:val="24"/>
        </w:rPr>
        <w:t xml:space="preserve"> contribuiç</w:t>
      </w:r>
      <w:r w:rsidR="00806CDE">
        <w:rPr>
          <w:rFonts w:ascii="Times New Roman" w:hAnsi="Times New Roman" w:cs="Times New Roman"/>
          <w:sz w:val="24"/>
          <w:szCs w:val="24"/>
        </w:rPr>
        <w:t xml:space="preserve">ão para o ensino do pensamento </w:t>
      </w:r>
      <w:r w:rsidRPr="00043A22">
        <w:rPr>
          <w:rFonts w:ascii="Times New Roman" w:hAnsi="Times New Roman" w:cs="Times New Roman"/>
          <w:sz w:val="24"/>
          <w:szCs w:val="24"/>
        </w:rPr>
        <w:t xml:space="preserve">geográfico. São Paulo: Editora UNESP, 2003.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STRAHLER, A. </w:t>
      </w:r>
      <w:r w:rsidRPr="00806CDE">
        <w:rPr>
          <w:rFonts w:ascii="Times New Roman" w:hAnsi="Times New Roman" w:cs="Times New Roman"/>
          <w:b/>
          <w:sz w:val="24"/>
          <w:szCs w:val="24"/>
        </w:rPr>
        <w:t>Geografia física.</w:t>
      </w:r>
      <w:r w:rsidRPr="00043A22">
        <w:rPr>
          <w:rFonts w:ascii="Times New Roman" w:hAnsi="Times New Roman" w:cs="Times New Roman"/>
          <w:sz w:val="24"/>
          <w:szCs w:val="24"/>
        </w:rPr>
        <w:t xml:space="preserve"> Barcelona: Omega, 1986.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TORRES, F. T. P. e MACHADO, P. J., MEDRADO, O. </w:t>
      </w:r>
      <w:r w:rsidRPr="00806CDE">
        <w:rPr>
          <w:rFonts w:ascii="Times New Roman" w:hAnsi="Times New Roman" w:cs="Times New Roman"/>
          <w:b/>
          <w:sz w:val="24"/>
          <w:szCs w:val="24"/>
        </w:rPr>
        <w:t xml:space="preserve">Introdução à </w:t>
      </w:r>
      <w:proofErr w:type="spellStart"/>
      <w:r w:rsidR="004F7678">
        <w:rPr>
          <w:rFonts w:ascii="Times New Roman" w:hAnsi="Times New Roman" w:cs="Times New Roman"/>
          <w:b/>
          <w:sz w:val="24"/>
          <w:szCs w:val="24"/>
        </w:rPr>
        <w:t>h</w:t>
      </w:r>
      <w:r w:rsidRPr="00806CDE">
        <w:rPr>
          <w:rFonts w:ascii="Times New Roman" w:hAnsi="Times New Roman" w:cs="Times New Roman"/>
          <w:b/>
          <w:sz w:val="24"/>
          <w:szCs w:val="24"/>
        </w:rPr>
        <w:t>idrogeografia</w:t>
      </w:r>
      <w:proofErr w:type="spellEnd"/>
      <w:r w:rsidRPr="00806CDE">
        <w:rPr>
          <w:rFonts w:ascii="Times New Roman" w:hAnsi="Times New Roman" w:cs="Times New Roman"/>
          <w:b/>
          <w:sz w:val="24"/>
          <w:szCs w:val="24"/>
        </w:rPr>
        <w:t>.</w:t>
      </w:r>
    </w:p>
    <w:p w:rsidR="00043A22" w:rsidRPr="006B61CB" w:rsidRDefault="004F7678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São Paulo: </w:t>
      </w:r>
      <w:r w:rsidR="00043A22" w:rsidRPr="006B61CB">
        <w:rPr>
          <w:rFonts w:ascii="Times New Roman" w:hAnsi="Times New Roman" w:cs="Times New Roman"/>
          <w:sz w:val="24"/>
          <w:szCs w:val="24"/>
          <w:lang w:val="en-US"/>
        </w:rPr>
        <w:t>CENGAGE Learning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43A22" w:rsidRPr="006B61CB">
        <w:rPr>
          <w:rFonts w:ascii="Times New Roman" w:hAnsi="Times New Roman" w:cs="Times New Roman"/>
          <w:sz w:val="24"/>
          <w:szCs w:val="24"/>
          <w:lang w:val="en-US"/>
        </w:rPr>
        <w:t xml:space="preserve"> 2013. </w:t>
      </w:r>
    </w:p>
    <w:p w:rsidR="00043A22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1CB">
        <w:rPr>
          <w:rFonts w:ascii="Times New Roman" w:hAnsi="Times New Roman" w:cs="Times New Roman"/>
          <w:sz w:val="24"/>
          <w:szCs w:val="24"/>
          <w:lang w:val="en-US"/>
        </w:rPr>
        <w:t xml:space="preserve">_______. </w:t>
      </w:r>
      <w:proofErr w:type="spellStart"/>
      <w:r w:rsidRPr="006B61CB">
        <w:rPr>
          <w:rFonts w:ascii="Times New Roman" w:hAnsi="Times New Roman" w:cs="Times New Roman"/>
          <w:b/>
          <w:sz w:val="24"/>
          <w:szCs w:val="24"/>
          <w:lang w:val="en-US"/>
        </w:rPr>
        <w:t>Introdução</w:t>
      </w:r>
      <w:proofErr w:type="spellEnd"/>
      <w:r w:rsidRPr="006B61C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à </w:t>
      </w:r>
      <w:proofErr w:type="spellStart"/>
      <w:r w:rsidRPr="006B61CB">
        <w:rPr>
          <w:rFonts w:ascii="Times New Roman" w:hAnsi="Times New Roman" w:cs="Times New Roman"/>
          <w:b/>
          <w:sz w:val="24"/>
          <w:szCs w:val="24"/>
          <w:lang w:val="en-US"/>
        </w:rPr>
        <w:t>Climatologia</w:t>
      </w:r>
      <w:proofErr w:type="spellEnd"/>
      <w:r w:rsidRPr="006B61CB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6B6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7678">
        <w:rPr>
          <w:rFonts w:ascii="Times New Roman" w:hAnsi="Times New Roman" w:cs="Times New Roman"/>
          <w:sz w:val="24"/>
          <w:szCs w:val="24"/>
          <w:lang w:val="en-US"/>
        </w:rPr>
        <w:t xml:space="preserve">São Paulo: </w:t>
      </w:r>
      <w:r w:rsidR="004F7678" w:rsidRPr="006B61CB">
        <w:rPr>
          <w:rFonts w:ascii="Times New Roman" w:hAnsi="Times New Roman" w:cs="Times New Roman"/>
          <w:sz w:val="24"/>
          <w:szCs w:val="24"/>
          <w:lang w:val="en-US"/>
        </w:rPr>
        <w:t>CENGAGE Learning</w:t>
      </w:r>
      <w:r w:rsidR="004F767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F7678" w:rsidRPr="006B61C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3A22">
        <w:rPr>
          <w:rFonts w:ascii="Times New Roman" w:hAnsi="Times New Roman" w:cs="Times New Roman"/>
          <w:sz w:val="24"/>
          <w:szCs w:val="24"/>
        </w:rPr>
        <w:t xml:space="preserve">2012. </w:t>
      </w:r>
    </w:p>
    <w:p w:rsidR="00BC6E4A" w:rsidRPr="00043A22" w:rsidRDefault="00043A22" w:rsidP="00806CD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A22">
        <w:rPr>
          <w:rFonts w:ascii="Times New Roman" w:hAnsi="Times New Roman" w:cs="Times New Roman"/>
          <w:sz w:val="24"/>
          <w:szCs w:val="24"/>
        </w:rPr>
        <w:t xml:space="preserve">VERRIÈRE, J. </w:t>
      </w:r>
      <w:r w:rsidRPr="00806CDE">
        <w:rPr>
          <w:rFonts w:ascii="Times New Roman" w:hAnsi="Times New Roman" w:cs="Times New Roman"/>
          <w:b/>
          <w:sz w:val="24"/>
          <w:szCs w:val="24"/>
        </w:rPr>
        <w:t>As políticas de população.</w:t>
      </w:r>
      <w:r w:rsidRPr="00043A22">
        <w:rPr>
          <w:rFonts w:ascii="Times New Roman" w:hAnsi="Times New Roman" w:cs="Times New Roman"/>
          <w:sz w:val="24"/>
          <w:szCs w:val="24"/>
        </w:rPr>
        <w:t xml:space="preserve"> São Paulo: Difel, 1980.</w:t>
      </w:r>
    </w:p>
    <w:sectPr w:rsidR="00BC6E4A" w:rsidRPr="00043A22" w:rsidSect="00BF0CEB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A22"/>
    <w:rsid w:val="00043A22"/>
    <w:rsid w:val="000751E1"/>
    <w:rsid w:val="001819F3"/>
    <w:rsid w:val="001F184C"/>
    <w:rsid w:val="002C4CA9"/>
    <w:rsid w:val="00460DC1"/>
    <w:rsid w:val="004F7678"/>
    <w:rsid w:val="005E62A1"/>
    <w:rsid w:val="00683350"/>
    <w:rsid w:val="006B61CB"/>
    <w:rsid w:val="006E178E"/>
    <w:rsid w:val="00737C0E"/>
    <w:rsid w:val="00806CDE"/>
    <w:rsid w:val="009826CE"/>
    <w:rsid w:val="009C50C0"/>
    <w:rsid w:val="00AC67BE"/>
    <w:rsid w:val="00BC6E4A"/>
    <w:rsid w:val="00BE3470"/>
    <w:rsid w:val="00BF0CEB"/>
    <w:rsid w:val="00C250AF"/>
    <w:rsid w:val="00C35C9E"/>
    <w:rsid w:val="00E20B42"/>
    <w:rsid w:val="00E745EE"/>
    <w:rsid w:val="00E9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4EA67-0E66-4348-9D62-E3A0D6D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19F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933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Apoio</dc:creator>
  <cp:keywords/>
  <dc:description/>
  <cp:lastModifiedBy>Tereza Maria de Souza Santos </cp:lastModifiedBy>
  <cp:revision>18</cp:revision>
  <dcterms:created xsi:type="dcterms:W3CDTF">2017-06-26T18:15:00Z</dcterms:created>
  <dcterms:modified xsi:type="dcterms:W3CDTF">2019-04-16T12:33:00Z</dcterms:modified>
</cp:coreProperties>
</file>